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1242"/>
        <w:gridCol w:w="994"/>
        <w:gridCol w:w="1416"/>
        <w:gridCol w:w="1797"/>
        <w:gridCol w:w="1577"/>
        <w:gridCol w:w="2403"/>
      </w:tblGrid>
      <w:tr w:rsidR="00296EA1" w:rsidRPr="00656C0F" w:rsidTr="00FD6E7C">
        <w:trPr>
          <w:trHeight w:val="45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656C0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项目支出绩效申报文本</w:t>
            </w:r>
          </w:p>
        </w:tc>
      </w:tr>
      <w:tr w:rsidR="00296EA1" w:rsidRPr="00656C0F" w:rsidTr="00FD6E7C">
        <w:trPr>
          <w:trHeight w:val="3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6EA1" w:rsidRPr="00656C0F" w:rsidRDefault="00296EA1" w:rsidP="00FD6E7C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（</w:t>
            </w:r>
            <w:r w:rsidR="00FC44A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2019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296EA1" w:rsidRPr="00656C0F" w:rsidTr="00FD6E7C">
        <w:trPr>
          <w:trHeight w:val="495"/>
        </w:trPr>
        <w:tc>
          <w:tcPr>
            <w:tcW w:w="5000" w:type="pct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96EA1" w:rsidRPr="00656C0F" w:rsidRDefault="00296EA1" w:rsidP="00FD6E7C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单位（公章）：</w:t>
            </w:r>
          </w:p>
        </w:tc>
      </w:tr>
      <w:tr w:rsidR="00296EA1" w:rsidRPr="00656C0F" w:rsidTr="00FD6E7C">
        <w:trPr>
          <w:trHeight w:val="656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部门（单位）名称</w:t>
            </w:r>
          </w:p>
        </w:tc>
        <w:tc>
          <w:tcPr>
            <w:tcW w:w="4341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FC44AF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北京市鲁迅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中学</w:t>
            </w:r>
          </w:p>
        </w:tc>
      </w:tr>
      <w:tr w:rsidR="00296EA1" w:rsidRPr="00656C0F" w:rsidTr="00FD6E7C">
        <w:trPr>
          <w:trHeight w:val="726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项目名称</w:t>
            </w:r>
          </w:p>
        </w:tc>
        <w:tc>
          <w:tcPr>
            <w:tcW w:w="22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F20B35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常规机器人学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生训练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设备</w:t>
            </w:r>
          </w:p>
        </w:tc>
        <w:tc>
          <w:tcPr>
            <w:tcW w:w="8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预算金额</w:t>
            </w:r>
          </w:p>
        </w:tc>
        <w:tc>
          <w:tcPr>
            <w:tcW w:w="12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F20B35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24.76</w:t>
            </w:r>
            <w:r w:rsidR="00555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元</w:t>
            </w:r>
          </w:p>
        </w:tc>
      </w:tr>
      <w:tr w:rsidR="00296EA1" w:rsidRPr="00656C0F" w:rsidTr="00FD6E7C">
        <w:trPr>
          <w:trHeight w:val="694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项目负责人</w:t>
            </w:r>
          </w:p>
        </w:tc>
        <w:tc>
          <w:tcPr>
            <w:tcW w:w="22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FC44AF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刘杰</w:t>
            </w:r>
          </w:p>
        </w:tc>
        <w:tc>
          <w:tcPr>
            <w:tcW w:w="8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联系电话</w:t>
            </w:r>
          </w:p>
        </w:tc>
        <w:tc>
          <w:tcPr>
            <w:tcW w:w="12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FC44AF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66035483</w:t>
            </w:r>
          </w:p>
        </w:tc>
      </w:tr>
      <w:tr w:rsidR="00296EA1" w:rsidRPr="00656C0F" w:rsidTr="00FD6E7C">
        <w:trPr>
          <w:trHeight w:val="645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单位地址</w:t>
            </w:r>
          </w:p>
        </w:tc>
        <w:tc>
          <w:tcPr>
            <w:tcW w:w="22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FC44AF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西城区新文化街45号</w:t>
            </w:r>
          </w:p>
        </w:tc>
        <w:tc>
          <w:tcPr>
            <w:tcW w:w="8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邮政编码</w:t>
            </w:r>
          </w:p>
        </w:tc>
        <w:tc>
          <w:tcPr>
            <w:tcW w:w="12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FC44AF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100031</w:t>
            </w:r>
          </w:p>
        </w:tc>
      </w:tr>
      <w:tr w:rsidR="00296EA1" w:rsidRPr="00656C0F" w:rsidTr="00A1783A">
        <w:trPr>
          <w:trHeight w:val="1072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项目绩效目标</w:t>
            </w:r>
          </w:p>
        </w:tc>
        <w:tc>
          <w:tcPr>
            <w:tcW w:w="4341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35" w:rsidRPr="00F20B35" w:rsidRDefault="00F20B35" w:rsidP="00F20B3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20B3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学校多次参与机器人竞赛 ，曾在西城区青少年机器人竞赛、北京市青少年机器人竞赛、全国青少年机器人竞赛中获得好成绩。学校是教育部机器人教育实验基地并想通过努力参与国际竞赛。</w:t>
            </w:r>
          </w:p>
          <w:p w:rsidR="00296EA1" w:rsidRPr="00656C0F" w:rsidRDefault="00F20B35" w:rsidP="00F20B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0B3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2015、2016、2017、2018年在多项全国青少年机器人竞赛中获得一等奖，希望在2019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年中，再接再厉</w:t>
            </w:r>
            <w:r w:rsidR="002D6D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</w:p>
        </w:tc>
      </w:tr>
      <w:tr w:rsidR="00296EA1" w:rsidRPr="00656C0F" w:rsidTr="00FD6E7C">
        <w:trPr>
          <w:trHeight w:val="480"/>
        </w:trPr>
        <w:tc>
          <w:tcPr>
            <w:tcW w:w="6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5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具体指标（指标内容、指标值）</w:t>
            </w:r>
          </w:p>
        </w:tc>
      </w:tr>
      <w:tr w:rsidR="00296EA1" w:rsidRPr="00656C0F" w:rsidTr="00FD6E7C">
        <w:trPr>
          <w:trHeight w:val="758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产出数量指标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Default="00F20B35" w:rsidP="00A1783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</w:t>
            </w:r>
            <w:r w:rsidRPr="00F20B3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循迹机器人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.16万</w:t>
            </w:r>
          </w:p>
          <w:p w:rsidR="00F20B35" w:rsidRDefault="00F20B35" w:rsidP="00A1783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2、</w:t>
            </w:r>
            <w:r w:rsidRPr="00F20B3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循迹机器人场地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0.35万</w:t>
            </w:r>
          </w:p>
          <w:p w:rsidR="00F20B35" w:rsidRDefault="00F20B35" w:rsidP="00A1783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3、</w:t>
            </w:r>
            <w:r w:rsidRPr="00F20B3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基本技能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3.44万</w:t>
            </w:r>
          </w:p>
          <w:p w:rsidR="00F20B35" w:rsidRDefault="00F20B35" w:rsidP="00A1783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4、</w:t>
            </w:r>
            <w:r w:rsidRPr="00F20B3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基本技能场地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0.8万</w:t>
            </w:r>
          </w:p>
          <w:p w:rsidR="00F20B35" w:rsidRDefault="00F20B35" w:rsidP="00A1783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5、</w:t>
            </w:r>
            <w:r w:rsidRPr="00F20B35">
              <w:rPr>
                <w:rFonts w:ascii="宋体" w:eastAsia="宋体" w:hAnsi="宋体" w:cs="宋体"/>
                <w:color w:val="000000"/>
                <w:kern w:val="0"/>
                <w:sz w:val="22"/>
              </w:rPr>
              <w:t>Vex IQ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4.8万</w:t>
            </w:r>
          </w:p>
          <w:p w:rsidR="00F20B35" w:rsidRDefault="00F20B35" w:rsidP="00A1783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6、</w:t>
            </w:r>
            <w:r w:rsidRPr="00F20B3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Vex IQ场地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1.82万</w:t>
            </w:r>
          </w:p>
          <w:p w:rsidR="00F20B35" w:rsidRDefault="00F20B35" w:rsidP="00A1783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7、</w:t>
            </w:r>
            <w:r w:rsidRPr="00F20B35">
              <w:rPr>
                <w:rFonts w:ascii="宋体" w:eastAsia="宋体" w:hAnsi="宋体" w:cs="宋体"/>
                <w:color w:val="000000"/>
                <w:kern w:val="0"/>
                <w:sz w:val="22"/>
              </w:rPr>
              <w:t>FLL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2.76万</w:t>
            </w:r>
          </w:p>
          <w:p w:rsidR="00F20B35" w:rsidRDefault="00F20B35" w:rsidP="00A1783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8、</w:t>
            </w:r>
            <w:r w:rsidRPr="00F20B3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FLL教学套装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0.9万</w:t>
            </w:r>
          </w:p>
          <w:p w:rsidR="00F20B35" w:rsidRDefault="00F20B35" w:rsidP="00A1783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9、</w:t>
            </w:r>
            <w:r w:rsidRPr="00F20B3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FLL场地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0.78万</w:t>
            </w:r>
          </w:p>
          <w:p w:rsidR="00F20B35" w:rsidRDefault="00F20B35" w:rsidP="00A1783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10、</w:t>
            </w:r>
            <w:r w:rsidRPr="00F20B3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模型机器人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3.86万</w:t>
            </w:r>
          </w:p>
          <w:p w:rsidR="00F20B35" w:rsidRDefault="00F20B35" w:rsidP="00A1783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11、</w:t>
            </w:r>
            <w:r w:rsidRPr="00F20B3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宏语言机器人教学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1.14万</w:t>
            </w:r>
          </w:p>
          <w:p w:rsidR="00F20B35" w:rsidRPr="00656C0F" w:rsidRDefault="00F20B35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12、</w:t>
            </w:r>
            <w:r w:rsidRPr="00F20B3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3D笔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1.95万</w:t>
            </w:r>
          </w:p>
        </w:tc>
      </w:tr>
      <w:tr w:rsidR="00296EA1" w:rsidRPr="00656C0F" w:rsidTr="00FD6E7C">
        <w:trPr>
          <w:trHeight w:val="1977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产出质量指标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783A" w:rsidRPr="00656C0F" w:rsidRDefault="00A1783A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</w:t>
            </w:r>
            <w:r w:rsidR="00CC2D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满足学校科技教学活动需求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  <w:t xml:space="preserve">　</w:t>
            </w:r>
          </w:p>
          <w:p w:rsidR="00A1783A" w:rsidRPr="00656C0F" w:rsidRDefault="00A1783A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2.安全测试率 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  <w:t>达到100%</w:t>
            </w:r>
          </w:p>
          <w:p w:rsidR="00296EA1" w:rsidRPr="00656C0F" w:rsidRDefault="00296EA1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96EA1" w:rsidRPr="00656C0F" w:rsidTr="00FD6E7C">
        <w:trPr>
          <w:trHeight w:val="1025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产出进度指标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783A" w:rsidRPr="00656C0F" w:rsidRDefault="00CC2DDB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1.3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月之前完成方案制定和前期准备工作。</w:t>
            </w:r>
            <w:r w:rsidR="00FC44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</w:r>
          </w:p>
          <w:p w:rsidR="00A1783A" w:rsidRPr="00656C0F" w:rsidRDefault="002D6D04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2.4-5</w:t>
            </w:r>
            <w:r w:rsidR="00555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月完成询价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工作及签订合同。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</w:r>
          </w:p>
          <w:p w:rsidR="00A1783A" w:rsidRPr="00656C0F" w:rsidRDefault="00555EBC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3.7-8月设备采购到位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</w:p>
          <w:p w:rsidR="00296EA1" w:rsidRPr="00656C0F" w:rsidRDefault="00296EA1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96EA1" w:rsidRPr="00656C0F" w:rsidTr="0047479F">
        <w:trPr>
          <w:trHeight w:val="934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产出成本指标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783A" w:rsidRPr="00656C0F" w:rsidRDefault="00A1783A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1.项目预算总控制数</w:t>
            </w:r>
            <w:r w:rsidR="00CC2D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24.76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万元</w:t>
            </w:r>
            <w:bookmarkStart w:id="0" w:name="_GoBack"/>
            <w:bookmarkEnd w:id="0"/>
            <w:r w:rsidR="00FC44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</w:p>
          <w:p w:rsidR="00296EA1" w:rsidRPr="00656C0F" w:rsidRDefault="00A1783A" w:rsidP="004747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</w:t>
            </w:r>
            <w:r w:rsidR="00D520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项目通过多方询价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的方式实施</w:t>
            </w:r>
            <w:r w:rsidR="0047479F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（成本控制措施）</w:t>
            </w:r>
          </w:p>
          <w:p w:rsidR="0047479F" w:rsidRPr="00656C0F" w:rsidRDefault="0047479F" w:rsidP="004747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3.政府采购执行率100%</w:t>
            </w:r>
          </w:p>
        </w:tc>
      </w:tr>
      <w:tr w:rsidR="00FD6E7C" w:rsidRPr="00656C0F" w:rsidTr="00FD6E7C">
        <w:trPr>
          <w:trHeight w:val="790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E7C" w:rsidRPr="00656C0F" w:rsidRDefault="00FD6E7C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效果指标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176CD7" w:rsidRDefault="00F20B35" w:rsidP="00176CD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0B3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培养青少年能力，促进学生动手活动，推荐优秀学生科技特长等</w:t>
            </w:r>
          </w:p>
        </w:tc>
      </w:tr>
      <w:tr w:rsidR="00FD6E7C" w:rsidRPr="00656C0F" w:rsidTr="00FD6E7C">
        <w:trPr>
          <w:trHeight w:val="647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E7C" w:rsidRPr="00656C0F" w:rsidRDefault="00FD6E7C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296EA1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20B35" w:rsidP="00656C0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培养学生</w:t>
            </w:r>
            <w:r w:rsidR="00CC2DD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科学实践能力。</w:t>
            </w:r>
          </w:p>
        </w:tc>
      </w:tr>
      <w:tr w:rsidR="00FD6E7C" w:rsidRPr="00656C0F" w:rsidTr="00FD6E7C">
        <w:trPr>
          <w:trHeight w:val="698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E7C" w:rsidRPr="00656C0F" w:rsidRDefault="00FD6E7C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6C0F" w:rsidRPr="00656C0F" w:rsidRDefault="00656C0F" w:rsidP="00656C0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管理人员满意度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  <w:t>100%</w:t>
            </w:r>
          </w:p>
          <w:p w:rsidR="00FD6E7C" w:rsidRPr="00656C0F" w:rsidRDefault="00D520D3" w:rsidP="00656C0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师生</w:t>
            </w:r>
            <w:r w:rsidR="00656C0F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</w:t>
            </w:r>
            <w:r w:rsidR="00656C0F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  <w:t>100%</w:t>
            </w:r>
          </w:p>
        </w:tc>
      </w:tr>
      <w:tr w:rsidR="00296EA1" w:rsidRPr="00656C0F" w:rsidTr="00FD6E7C">
        <w:trPr>
          <w:trHeight w:val="765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其他问题说明</w:t>
            </w:r>
          </w:p>
        </w:tc>
        <w:tc>
          <w:tcPr>
            <w:tcW w:w="434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5C1963" w:rsidRDefault="005C1963"/>
    <w:sectPr w:rsidR="005C1963" w:rsidSect="00FD6E7C">
      <w:pgSz w:w="11906" w:h="16838"/>
      <w:pgMar w:top="1276" w:right="1133" w:bottom="851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016" w:rsidRDefault="00506016" w:rsidP="00D74C08">
      <w:r>
        <w:separator/>
      </w:r>
    </w:p>
  </w:endnote>
  <w:endnote w:type="continuationSeparator" w:id="0">
    <w:p w:rsidR="00506016" w:rsidRDefault="00506016" w:rsidP="00D74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016" w:rsidRDefault="00506016" w:rsidP="00D74C08">
      <w:r>
        <w:separator/>
      </w:r>
    </w:p>
  </w:footnote>
  <w:footnote w:type="continuationSeparator" w:id="0">
    <w:p w:rsidR="00506016" w:rsidRDefault="00506016" w:rsidP="00D74C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EA1"/>
    <w:rsid w:val="001534D5"/>
    <w:rsid w:val="00176CD7"/>
    <w:rsid w:val="00296EA1"/>
    <w:rsid w:val="002D6D04"/>
    <w:rsid w:val="0047479F"/>
    <w:rsid w:val="00506016"/>
    <w:rsid w:val="00555EBC"/>
    <w:rsid w:val="005C1963"/>
    <w:rsid w:val="00656C0F"/>
    <w:rsid w:val="006A5DCB"/>
    <w:rsid w:val="00783D46"/>
    <w:rsid w:val="00A1783A"/>
    <w:rsid w:val="00B523CD"/>
    <w:rsid w:val="00C723CC"/>
    <w:rsid w:val="00CC2DDB"/>
    <w:rsid w:val="00D03E34"/>
    <w:rsid w:val="00D520D3"/>
    <w:rsid w:val="00D74C08"/>
    <w:rsid w:val="00E97DDC"/>
    <w:rsid w:val="00F20B35"/>
    <w:rsid w:val="00FC44AF"/>
    <w:rsid w:val="00FD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4C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4C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4C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4C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4C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4C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4C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4C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guanjie</dc:creator>
  <cp:lastModifiedBy>lenovo</cp:lastModifiedBy>
  <cp:revision>8</cp:revision>
  <dcterms:created xsi:type="dcterms:W3CDTF">2017-10-23T20:45:00Z</dcterms:created>
  <dcterms:modified xsi:type="dcterms:W3CDTF">2019-03-13T05:41:00Z</dcterms:modified>
</cp:coreProperties>
</file>